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E1" w:rsidRPr="0057081F" w:rsidRDefault="003563C4" w:rsidP="003563C4">
      <w:pPr>
        <w:ind w:left="-284"/>
        <w:rPr>
          <w:sz w:val="26"/>
          <w:szCs w:val="26"/>
        </w:rPr>
      </w:pPr>
      <w:r w:rsidRPr="003563C4">
        <w:rPr>
          <w:noProof/>
          <w:sz w:val="26"/>
          <w:szCs w:val="26"/>
        </w:rPr>
        <w:drawing>
          <wp:inline distT="0" distB="0" distL="0" distR="0">
            <wp:extent cx="7031420" cy="9203055"/>
            <wp:effectExtent l="0" t="0" r="0" b="0"/>
            <wp:docPr id="1" name="Рисунок 1" descr="G:\ливанова\Тит. 1522\ОУД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УД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282" cy="920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2E8" w:rsidRPr="0057081F" w:rsidRDefault="00F132E8" w:rsidP="00233F10">
      <w:pPr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56EE1" w:rsidRPr="0057081F" w:rsidRDefault="00856EE1" w:rsidP="00856EE1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856EE1" w:rsidRPr="0057081F" w:rsidRDefault="00856EE1" w:rsidP="00856EE1">
      <w:pPr>
        <w:ind w:firstLine="567"/>
        <w:jc w:val="both"/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3563C4">
        <w:rPr>
          <w:rFonts w:eastAsia="Calibri"/>
          <w:sz w:val="26"/>
          <w:szCs w:val="26"/>
        </w:rPr>
        <w:t>вания воздуха и вентиляции, 2022</w:t>
      </w:r>
      <w:r w:rsidRPr="0057081F">
        <w:rPr>
          <w:rFonts w:eastAsia="Calibri"/>
          <w:sz w:val="26"/>
          <w:szCs w:val="26"/>
        </w:rPr>
        <w:t xml:space="preserve">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-примерной программы учебной дисциплины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ОБЖ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</w:t>
      </w:r>
      <w:r w:rsidR="003563C4">
        <w:rPr>
          <w:rFonts w:eastAsia="Calibri"/>
          <w:sz w:val="26"/>
          <w:szCs w:val="26"/>
        </w:rPr>
        <w:t>вания воздуха и вентиляции, 2022</w:t>
      </w:r>
      <w:bookmarkStart w:id="0" w:name="_GoBack"/>
      <w:bookmarkEnd w:id="0"/>
      <w:r w:rsidRPr="0057081F">
        <w:rPr>
          <w:rFonts w:eastAsia="Calibri"/>
          <w:sz w:val="26"/>
          <w:szCs w:val="26"/>
        </w:rPr>
        <w:t xml:space="preserve"> г.</w:t>
      </w: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Pr="0057081F">
        <w:rPr>
          <w:b/>
          <w:sz w:val="26"/>
          <w:szCs w:val="26"/>
        </w:rPr>
        <w:t xml:space="preserve"> 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Pr="0057081F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 xml:space="preserve">общими компетенциями, </w:t>
      </w:r>
      <w:r w:rsidRPr="0057081F">
        <w:rPr>
          <w:sz w:val="26"/>
          <w:szCs w:val="26"/>
        </w:rPr>
        <w:t>включающими в себя способность:</w:t>
      </w:r>
    </w:p>
    <w:p w:rsidR="00856EE1" w:rsidRPr="0057081F" w:rsidRDefault="00856EE1" w:rsidP="00856EE1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856EE1" w:rsidRPr="0057081F" w:rsidTr="00C923E5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856EE1" w:rsidRPr="0057081F" w:rsidRDefault="00856EE1" w:rsidP="00C923E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Код </w:t>
            </w: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57081F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56EE1" w:rsidRPr="0057081F" w:rsidTr="00C923E5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а</w:t>
            </w:r>
            <w:r w:rsidRPr="0057081F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 w:rsidRPr="0057081F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56EE1" w:rsidRPr="0057081F" w:rsidTr="00C923E5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56EE1" w:rsidRPr="0057081F" w:rsidTr="00C923E5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7081F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56EE1" w:rsidRPr="0057081F" w:rsidTr="00C923E5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56EE1" w:rsidRPr="0057081F" w:rsidTr="00C923E5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iCs/>
                <w:sz w:val="26"/>
                <w:szCs w:val="26"/>
              </w:rPr>
              <w:t xml:space="preserve"> грамотно </w:t>
            </w:r>
            <w:r w:rsidRPr="0057081F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7081F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56EE1" w:rsidRPr="0057081F" w:rsidTr="00C923E5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56EE1" w:rsidRPr="0057081F" w:rsidTr="00C923E5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7081F">
              <w:rPr>
                <w:sz w:val="26"/>
                <w:szCs w:val="26"/>
              </w:rPr>
              <w:t xml:space="preserve"> </w:t>
            </w:r>
            <w:r w:rsidRPr="0057081F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856EE1" w:rsidRPr="0057081F" w:rsidTr="00C923E5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856EE1" w:rsidRPr="0057081F" w:rsidTr="00C923E5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lastRenderedPageBreak/>
              <w:t>ОК 07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57081F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856EE1" w:rsidRPr="0057081F" w:rsidTr="00C923E5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08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7081F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57081F">
              <w:rPr>
                <w:i/>
                <w:iCs/>
                <w:sz w:val="26"/>
                <w:szCs w:val="26"/>
              </w:rPr>
              <w:t>специальности;</w:t>
            </w:r>
            <w:r w:rsidRPr="0057081F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856EE1" w:rsidRPr="0057081F" w:rsidTr="00C923E5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56EE1" w:rsidRPr="0057081F" w:rsidTr="00C923E5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57081F">
        <w:rPr>
          <w:b/>
          <w:bCs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:rsidR="00856EE1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lastRenderedPageBreak/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Форма контроля - дифференцированный  зачет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определения. Социальные последствия пристрастия к наркотикам.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4. ОСНОВЫ МЕДИЦИНСКИХ ЗНАНИЙ И ЗДОРО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5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</w:t>
            </w:r>
            <w:r w:rsidRPr="0057081F">
              <w:rPr>
                <w:sz w:val="26"/>
                <w:szCs w:val="26"/>
              </w:rPr>
              <w:lastRenderedPageBreak/>
              <w:t>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</w:t>
            </w:r>
            <w:r w:rsidRPr="0057081F">
              <w:rPr>
                <w:sz w:val="26"/>
                <w:szCs w:val="26"/>
              </w:rPr>
              <w:lastRenderedPageBreak/>
              <w:t>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  <w:lang w:val="de-DE"/>
              </w:rPr>
            </w:pPr>
            <w:r w:rsidRPr="0057081F">
              <w:rPr>
                <w:sz w:val="26"/>
                <w:szCs w:val="26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Содействовать сохранению окружающей среды, ресурсосбережению, эффективно </w:t>
            </w:r>
            <w:r w:rsidRPr="0057081F">
              <w:rPr>
                <w:sz w:val="26"/>
                <w:szCs w:val="26"/>
              </w:rPr>
              <w:lastRenderedPageBreak/>
              <w:t>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 Использовать информационные технологии в профессиональной деятельности</w:t>
            </w:r>
          </w:p>
          <w:p w:rsidR="0057081F" w:rsidRDefault="0057081F" w:rsidP="00C923E5">
            <w:pPr>
              <w:jc w:val="both"/>
              <w:rPr>
                <w:sz w:val="26"/>
                <w:szCs w:val="26"/>
              </w:rPr>
            </w:pP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57081F" w:rsidRDefault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7081F" w:rsidRPr="00A50DC0" w:rsidRDefault="0057081F" w:rsidP="0057081F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57081F" w:rsidRPr="00A50DC0" w:rsidRDefault="0057081F" w:rsidP="0057081F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4B7" w:rsidRDefault="005F44B7">
      <w:r>
        <w:separator/>
      </w:r>
    </w:p>
  </w:endnote>
  <w:endnote w:type="continuationSeparator" w:id="0">
    <w:p w:rsidR="005F44B7" w:rsidRDefault="005F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3E5" w:rsidRDefault="00C923E5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923E5" w:rsidRDefault="00C923E5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3E5" w:rsidRDefault="00C923E5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4B7" w:rsidRDefault="005F44B7">
      <w:r>
        <w:separator/>
      </w:r>
    </w:p>
  </w:footnote>
  <w:footnote w:type="continuationSeparator" w:id="0">
    <w:p w:rsidR="005F44B7" w:rsidRDefault="005F44B7">
      <w:r>
        <w:continuationSeparator/>
      </w:r>
    </w:p>
  </w:footnote>
  <w:footnote w:id="1">
    <w:p w:rsidR="00C923E5" w:rsidRPr="007C4838" w:rsidRDefault="00C923E5" w:rsidP="00856EE1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923E5" w:rsidRPr="007C4838" w:rsidRDefault="00C923E5" w:rsidP="00856EE1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63C4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176DE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A3300A-D0DD-44DF-9895-6D3E7670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23</Pages>
  <Words>6035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Владимир</cp:lastModifiedBy>
  <cp:revision>33</cp:revision>
  <cp:lastPrinted>2021-11-15T04:26:00Z</cp:lastPrinted>
  <dcterms:created xsi:type="dcterms:W3CDTF">2019-10-17T19:12:00Z</dcterms:created>
  <dcterms:modified xsi:type="dcterms:W3CDTF">2022-10-18T19:56:00Z</dcterms:modified>
</cp:coreProperties>
</file>